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2258" w:rsidRPr="00E66962" w:rsidRDefault="00A72258" w:rsidP="00A7225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Arial" w:eastAsia="Arial" w:hAnsi="Arial" w:cs="Arial"/>
          <w:color w:val="000000" w:themeColor="text1"/>
          <w:sz w:val="20"/>
          <w:szCs w:val="20"/>
          <w:highlight w:val="white"/>
          <w:lang w:val="en-US"/>
        </w:rPr>
      </w:pPr>
    </w:p>
    <w:tbl>
      <w:tblPr>
        <w:tblpPr w:leftFromText="141" w:rightFromText="141" w:vertAnchor="page" w:horzAnchor="margin" w:tblpXSpec="center" w:tblpY="2791"/>
        <w:tblW w:w="114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29"/>
        <w:gridCol w:w="971"/>
        <w:gridCol w:w="1453"/>
        <w:gridCol w:w="1507"/>
        <w:gridCol w:w="1453"/>
        <w:gridCol w:w="1453"/>
        <w:gridCol w:w="1331"/>
        <w:gridCol w:w="754"/>
      </w:tblGrid>
      <w:tr w:rsidR="008873CD" w:rsidRPr="00701017" w:rsidTr="00701017">
        <w:trPr>
          <w:trHeight w:val="399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CO"/>
              </w:rPr>
            </w:pPr>
            <w:bookmarkStart w:id="0" w:name="_Hlk2961264"/>
            <w:r w:rsidRPr="00701017">
              <w:rPr>
                <w:rFonts w:eastAsia="Times New Roman"/>
                <w:b/>
                <w:bCs/>
                <w:color w:val="000000"/>
                <w:lang w:eastAsia="es-CO"/>
              </w:rPr>
              <w:t>Variable</w:t>
            </w:r>
            <w:r w:rsidR="008873CD">
              <w:rPr>
                <w:rFonts w:eastAsia="Times New Roman"/>
                <w:b/>
                <w:bCs/>
                <w:color w:val="000000"/>
                <w:lang w:eastAsia="es-CO"/>
              </w:rPr>
              <w:t>, median (</w:t>
            </w:r>
            <w:proofErr w:type="spellStart"/>
            <w:r w:rsidR="008873CD">
              <w:rPr>
                <w:rFonts w:eastAsia="Times New Roman"/>
                <w:b/>
                <w:bCs/>
                <w:color w:val="000000"/>
                <w:lang w:eastAsia="es-CO"/>
              </w:rPr>
              <w:t>IQR</w:t>
            </w:r>
            <w:proofErr w:type="spellEnd"/>
            <w:r w:rsidR="008873CD">
              <w:rPr>
                <w:rFonts w:eastAsia="Times New Roman"/>
                <w:b/>
                <w:bCs/>
                <w:color w:val="000000"/>
                <w:lang w:eastAsia="es-CO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CO"/>
              </w:rPr>
            </w:pPr>
            <w:proofErr w:type="spellStart"/>
            <w:r w:rsidRPr="00701017">
              <w:rPr>
                <w:rFonts w:eastAsia="Times New Roman"/>
                <w:b/>
                <w:bCs/>
                <w:color w:val="000000"/>
                <w:lang w:eastAsia="es-CO"/>
              </w:rPr>
              <w:t>PQ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CO"/>
              </w:rPr>
            </w:pPr>
            <w:proofErr w:type="spellStart"/>
            <w:r w:rsidRPr="00E669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Cicl</w:t>
            </w:r>
            <w:proofErr w:type="spellEnd"/>
            <w:r w:rsidRPr="00E669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/</w:t>
            </w:r>
            <w:proofErr w:type="spellStart"/>
            <w:r w:rsidRPr="00E669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Dex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CO"/>
              </w:rPr>
            </w:pPr>
            <w:proofErr w:type="spellStart"/>
            <w:r w:rsidRPr="00701017">
              <w:rPr>
                <w:rFonts w:eastAsia="Times New Roman"/>
                <w:b/>
                <w:bCs/>
                <w:color w:val="000000"/>
                <w:lang w:eastAsia="es-CO"/>
              </w:rPr>
              <w:t>Ator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CO"/>
              </w:rPr>
            </w:pPr>
            <w:r w:rsidRPr="00701017">
              <w:rPr>
                <w:rFonts w:eastAsia="Times New Roman"/>
                <w:b/>
                <w:bCs/>
                <w:color w:val="000000"/>
                <w:lang w:eastAsia="es-CO"/>
              </w:rPr>
              <w:t>Vit 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CO"/>
              </w:rPr>
            </w:pPr>
            <w:proofErr w:type="spellStart"/>
            <w:r w:rsidRPr="00701017">
              <w:rPr>
                <w:rFonts w:eastAsia="Times New Roman"/>
                <w:b/>
                <w:bCs/>
                <w:color w:val="000000"/>
                <w:lang w:eastAsia="es-CO"/>
              </w:rPr>
              <w:t>Hep</w:t>
            </w:r>
            <w:proofErr w:type="spellEnd"/>
            <w:r w:rsidRPr="00701017">
              <w:rPr>
                <w:rFonts w:eastAsia="Times New Roman"/>
                <w:b/>
                <w:bCs/>
                <w:color w:val="000000"/>
                <w:lang w:eastAsia="es-CO"/>
              </w:rPr>
              <w:t xml:space="preserve"> SC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CO"/>
              </w:rPr>
            </w:pPr>
            <w:proofErr w:type="spellStart"/>
            <w:r w:rsidRPr="00701017">
              <w:rPr>
                <w:rFonts w:eastAsia="Times New Roman"/>
                <w:b/>
                <w:bCs/>
                <w:color w:val="000000"/>
                <w:lang w:eastAsia="es-CO"/>
              </w:rPr>
              <w:t>Hep</w:t>
            </w:r>
            <w:proofErr w:type="spellEnd"/>
            <w:r w:rsidRPr="00701017">
              <w:rPr>
                <w:rFonts w:eastAsia="Times New Roman"/>
                <w:b/>
                <w:bCs/>
                <w:color w:val="000000"/>
                <w:lang w:eastAsia="es-CO"/>
              </w:rPr>
              <w:t xml:space="preserve"> IT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CO"/>
              </w:rPr>
            </w:pPr>
            <w:r w:rsidRPr="00701017">
              <w:rPr>
                <w:rFonts w:eastAsia="Times New Roman"/>
                <w:b/>
                <w:bCs/>
                <w:color w:val="000000"/>
                <w:lang w:eastAsia="es-CO"/>
              </w:rPr>
              <w:t>p</w:t>
            </w:r>
          </w:p>
        </w:tc>
      </w:tr>
      <w:tr w:rsidR="008873CD" w:rsidRPr="00701017" w:rsidTr="0070101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8873CD" w:rsidP="0070101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es-CO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lang w:eastAsia="es-CO"/>
              </w:rPr>
              <w:t>W</w:t>
            </w:r>
            <w:r w:rsidR="00701017" w:rsidRPr="00701017">
              <w:rPr>
                <w:rFonts w:eastAsia="Times New Roman"/>
                <w:b/>
                <w:bCs/>
                <w:color w:val="000000"/>
                <w:lang w:eastAsia="es-CO"/>
              </w:rPr>
              <w:t>eight</w:t>
            </w:r>
            <w:proofErr w:type="spellEnd"/>
            <w:r>
              <w:rPr>
                <w:rFonts w:eastAsia="Times New Roman"/>
                <w:b/>
                <w:bCs/>
                <w:color w:val="000000"/>
                <w:lang w:eastAsia="es-CO"/>
              </w:rPr>
              <w:t xml:space="preserve"> (</w:t>
            </w:r>
            <w:proofErr w:type="spellStart"/>
            <w:r>
              <w:rPr>
                <w:rFonts w:eastAsia="Times New Roman"/>
                <w:b/>
                <w:bCs/>
                <w:color w:val="000000"/>
                <w:lang w:eastAsia="es-CO"/>
              </w:rPr>
              <w:t>grams</w:t>
            </w:r>
            <w:proofErr w:type="spellEnd"/>
            <w:r>
              <w:rPr>
                <w:rFonts w:eastAsia="Times New Roman"/>
                <w:b/>
                <w:bCs/>
                <w:color w:val="000000"/>
                <w:lang w:eastAsia="es-CO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492.9(4)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492.3 (45.29)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 xml:space="preserve"> 481.8 (222.6)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497.9 (265.2)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460.3 (40.29)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484.4 (33.5)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0,0</w:t>
            </w:r>
            <w:r w:rsidR="008873CD">
              <w:rPr>
                <w:rFonts w:eastAsia="Times New Roman"/>
                <w:color w:val="000000"/>
                <w:lang w:eastAsia="es-CO"/>
              </w:rPr>
              <w:t>81</w:t>
            </w:r>
          </w:p>
        </w:tc>
      </w:tr>
      <w:tr w:rsidR="008873CD" w:rsidRPr="00701017" w:rsidTr="0070101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8873CD" w:rsidP="0070101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es-CO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lang w:eastAsia="es-CO"/>
              </w:rPr>
              <w:t>Deaths</w:t>
            </w:r>
            <w:proofErr w:type="spellEnd"/>
            <w:r w:rsidR="00701017" w:rsidRPr="00701017">
              <w:rPr>
                <w:rFonts w:eastAsia="Times New Roman"/>
                <w:b/>
                <w:bCs/>
                <w:color w:val="000000"/>
                <w:lang w:eastAsia="es-CO"/>
              </w:rPr>
              <w:t>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8(88,8)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8(88,8)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9(100)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9(100)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6(66,6)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7(77,7)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0,372</w:t>
            </w:r>
          </w:p>
        </w:tc>
      </w:tr>
      <w:tr w:rsidR="00701017" w:rsidRPr="00701017" w:rsidTr="005029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8873CD" w:rsidP="0070101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es-CO"/>
              </w:rPr>
            </w:pPr>
            <w:r>
              <w:rPr>
                <w:rFonts w:eastAsia="Times New Roman"/>
                <w:b/>
                <w:bCs/>
                <w:color w:val="000000"/>
                <w:lang w:eastAsia="es-CO"/>
              </w:rPr>
              <w:t xml:space="preserve">Median </w:t>
            </w:r>
            <w:proofErr w:type="spellStart"/>
            <w:r>
              <w:rPr>
                <w:rFonts w:eastAsia="Times New Roman"/>
                <w:b/>
                <w:bCs/>
                <w:color w:val="000000"/>
                <w:lang w:eastAsia="es-CO"/>
              </w:rPr>
              <w:t>survival</w:t>
            </w:r>
            <w:proofErr w:type="spellEnd"/>
            <w:r w:rsidR="00701017" w:rsidRPr="00701017">
              <w:rPr>
                <w:rFonts w:eastAsia="Times New Roman"/>
                <w:b/>
                <w:bCs/>
                <w:color w:val="000000"/>
                <w:lang w:eastAsia="es-CO"/>
              </w:rPr>
              <w:t xml:space="preserve"> (</w:t>
            </w:r>
            <w:proofErr w:type="spellStart"/>
            <w:r>
              <w:rPr>
                <w:rFonts w:eastAsia="Times New Roman"/>
                <w:b/>
                <w:bCs/>
                <w:color w:val="000000"/>
                <w:lang w:eastAsia="es-CO"/>
              </w:rPr>
              <w:t>hours</w:t>
            </w:r>
            <w:proofErr w:type="spellEnd"/>
            <w:r w:rsidR="00701017" w:rsidRPr="00701017">
              <w:rPr>
                <w:rFonts w:eastAsia="Times New Roman"/>
                <w:b/>
                <w:bCs/>
                <w:color w:val="000000"/>
                <w:lang w:eastAsia="es-CO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3(0)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2(1)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2(0)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3(1)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3(0)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2(1)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  <w:r w:rsidRPr="00701017">
              <w:rPr>
                <w:rFonts w:eastAsia="Times New Roman"/>
                <w:color w:val="000000"/>
                <w:lang w:eastAsia="es-CO"/>
              </w:rPr>
              <w:t>0.0713</w:t>
            </w:r>
          </w:p>
        </w:tc>
      </w:tr>
      <w:tr w:rsidR="008873CD" w:rsidRPr="00701017" w:rsidTr="00F230C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01017" w:rsidRPr="00701017" w:rsidRDefault="00701017" w:rsidP="0070101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01017" w:rsidRPr="00701017" w:rsidRDefault="00701017" w:rsidP="00701017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CO"/>
              </w:rPr>
            </w:pPr>
          </w:p>
        </w:tc>
      </w:tr>
    </w:tbl>
    <w:p w:rsidR="009B685B" w:rsidRDefault="009B685B" w:rsidP="00A72258">
      <w:pPr>
        <w:spacing w:line="360" w:lineRule="auto"/>
        <w:rPr>
          <w:rFonts w:ascii="Arial" w:eastAsia="Arial" w:hAnsi="Arial" w:cs="Arial"/>
          <w:b/>
          <w:sz w:val="20"/>
          <w:szCs w:val="20"/>
          <w:lang w:val="en-US"/>
        </w:rPr>
      </w:pPr>
      <w:bookmarkStart w:id="1" w:name="_GoBack"/>
      <w:r w:rsidRPr="009B685B">
        <w:rPr>
          <w:rFonts w:ascii="Arial" w:eastAsia="Arial" w:hAnsi="Arial" w:cs="Arial"/>
          <w:b/>
          <w:sz w:val="20"/>
          <w:szCs w:val="20"/>
          <w:lang w:val="en-US"/>
        </w:rPr>
        <w:t>Supplementary Material</w:t>
      </w:r>
    </w:p>
    <w:bookmarkEnd w:id="1"/>
    <w:p w:rsidR="00701017" w:rsidRDefault="00A72258" w:rsidP="00A72258">
      <w:pPr>
        <w:spacing w:line="360" w:lineRule="auto"/>
        <w:rPr>
          <w:rFonts w:ascii="Arial" w:eastAsia="Arial" w:hAnsi="Arial" w:cs="Arial"/>
          <w:b/>
          <w:sz w:val="20"/>
          <w:szCs w:val="20"/>
          <w:lang w:val="en-US"/>
        </w:rPr>
      </w:pPr>
      <w:r w:rsidRPr="000F27B0">
        <w:rPr>
          <w:rFonts w:ascii="Arial" w:eastAsia="Arial" w:hAnsi="Arial" w:cs="Arial"/>
          <w:b/>
          <w:sz w:val="20"/>
          <w:szCs w:val="20"/>
          <w:lang w:val="en-US"/>
        </w:rPr>
        <w:t xml:space="preserve"> </w:t>
      </w:r>
      <w:r w:rsidR="008873CD" w:rsidRPr="008873CD">
        <w:rPr>
          <w:rFonts w:ascii="Arial" w:eastAsia="Arial" w:hAnsi="Arial" w:cs="Arial"/>
          <w:b/>
          <w:sz w:val="20"/>
          <w:szCs w:val="20"/>
          <w:lang w:val="en-US"/>
        </w:rPr>
        <w:t>Baseline data</w:t>
      </w:r>
      <w:r w:rsidR="008873CD">
        <w:rPr>
          <w:rFonts w:ascii="Arial" w:eastAsia="Arial" w:hAnsi="Arial" w:cs="Arial"/>
          <w:b/>
          <w:sz w:val="20"/>
          <w:szCs w:val="20"/>
          <w:lang w:val="en-US"/>
        </w:rPr>
        <w:t xml:space="preserve"> </w:t>
      </w:r>
      <w:r w:rsidR="0074162D">
        <w:rPr>
          <w:rFonts w:ascii="Arial" w:eastAsia="Arial" w:hAnsi="Arial" w:cs="Arial"/>
          <w:b/>
          <w:sz w:val="20"/>
          <w:szCs w:val="20"/>
          <w:lang w:val="en-US"/>
        </w:rPr>
        <w:t>for each experimental group</w:t>
      </w:r>
    </w:p>
    <w:p w:rsidR="00A72258" w:rsidRPr="000F27B0" w:rsidRDefault="00A72258" w:rsidP="00A72258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E66962">
        <w:rPr>
          <w:rFonts w:ascii="Arial" w:hAnsi="Arial" w:cs="Arial"/>
          <w:sz w:val="20"/>
          <w:szCs w:val="20"/>
        </w:rPr>
        <w:fldChar w:fldCharType="begin"/>
      </w:r>
      <w:r w:rsidRPr="000F27B0">
        <w:rPr>
          <w:rFonts w:ascii="Arial" w:hAnsi="Arial" w:cs="Arial"/>
          <w:sz w:val="20"/>
          <w:szCs w:val="20"/>
          <w:lang w:val="en-US"/>
        </w:rPr>
        <w:instrText xml:space="preserve"> LINK Excel.Sheet.12 "Libro1" "Hoja1!F6C5:F15C13" \a \f 4 \h  \* MERGEFORMAT </w:instrText>
      </w:r>
      <w:r w:rsidRPr="00E66962">
        <w:rPr>
          <w:rFonts w:ascii="Arial" w:hAnsi="Arial" w:cs="Arial"/>
          <w:sz w:val="20"/>
          <w:szCs w:val="20"/>
        </w:rPr>
        <w:fldChar w:fldCharType="separate"/>
      </w:r>
    </w:p>
    <w:p w:rsidR="00701017" w:rsidRPr="0074162D" w:rsidRDefault="00701017" w:rsidP="00A72258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</w:p>
    <w:p w:rsidR="00A72258" w:rsidRPr="008873CD" w:rsidRDefault="00A72258" w:rsidP="00A72258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E66962">
        <w:rPr>
          <w:rFonts w:ascii="Arial" w:hAnsi="Arial" w:cs="Arial"/>
          <w:sz w:val="20"/>
          <w:szCs w:val="20"/>
        </w:rPr>
        <w:fldChar w:fldCharType="end"/>
      </w:r>
      <w:proofErr w:type="spellStart"/>
      <w:r w:rsidRPr="00C32330">
        <w:rPr>
          <w:rFonts w:ascii="Arial" w:hAnsi="Arial" w:cs="Arial"/>
          <w:sz w:val="20"/>
          <w:szCs w:val="20"/>
          <w:lang w:val="en-US"/>
        </w:rPr>
        <w:t>Cicl</w:t>
      </w:r>
      <w:proofErr w:type="spellEnd"/>
      <w:r w:rsidRPr="00C32330">
        <w:rPr>
          <w:rFonts w:ascii="Arial" w:hAnsi="Arial" w:cs="Arial"/>
          <w:sz w:val="20"/>
          <w:szCs w:val="20"/>
          <w:lang w:val="en-US"/>
        </w:rPr>
        <w:t>/</w:t>
      </w:r>
      <w:proofErr w:type="spellStart"/>
      <w:r w:rsidRPr="00C32330">
        <w:rPr>
          <w:rFonts w:ascii="Arial" w:hAnsi="Arial" w:cs="Arial"/>
          <w:sz w:val="20"/>
          <w:szCs w:val="20"/>
          <w:lang w:val="en-US"/>
        </w:rPr>
        <w:t>Dex</w:t>
      </w:r>
      <w:proofErr w:type="spellEnd"/>
      <w:r w:rsidRPr="00C32330">
        <w:rPr>
          <w:rFonts w:ascii="Arial" w:hAnsi="Arial" w:cs="Arial"/>
          <w:sz w:val="20"/>
          <w:szCs w:val="20"/>
          <w:lang w:val="en-US"/>
        </w:rPr>
        <w:t xml:space="preserve">: </w:t>
      </w:r>
      <w:r w:rsidRPr="00C32330">
        <w:rPr>
          <w:rFonts w:ascii="Arial" w:eastAsia="Arial" w:hAnsi="Arial" w:cs="Arial"/>
          <w:color w:val="000000" w:themeColor="text1"/>
          <w:sz w:val="20"/>
          <w:szCs w:val="20"/>
          <w:lang w:val="en-US"/>
        </w:rPr>
        <w:t>cyclophosphamide</w:t>
      </w:r>
      <w:r w:rsidRPr="00C32330">
        <w:rPr>
          <w:rFonts w:ascii="Arial" w:hAnsi="Arial" w:cs="Arial"/>
          <w:sz w:val="20"/>
          <w:szCs w:val="20"/>
          <w:lang w:val="en-US"/>
        </w:rPr>
        <w:t xml:space="preserve"> – </w:t>
      </w:r>
      <w:r w:rsidRPr="00C32330">
        <w:rPr>
          <w:rFonts w:ascii="Arial" w:eastAsia="Arial" w:hAnsi="Arial" w:cs="Arial"/>
          <w:color w:val="000000" w:themeColor="text1"/>
          <w:sz w:val="20"/>
          <w:szCs w:val="20"/>
          <w:lang w:val="en-US"/>
        </w:rPr>
        <w:t>dexamethasone</w:t>
      </w:r>
      <w:r w:rsidRPr="00C32330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 w:rsidRPr="00C32330">
        <w:rPr>
          <w:rFonts w:ascii="Arial" w:hAnsi="Arial" w:cs="Arial"/>
          <w:sz w:val="20"/>
          <w:szCs w:val="20"/>
          <w:lang w:val="en-US"/>
        </w:rPr>
        <w:t>Ator</w:t>
      </w:r>
      <w:proofErr w:type="spellEnd"/>
      <w:r w:rsidRPr="00C32330">
        <w:rPr>
          <w:rFonts w:ascii="Arial" w:hAnsi="Arial" w:cs="Arial"/>
          <w:sz w:val="20"/>
          <w:szCs w:val="20"/>
          <w:lang w:val="en-US"/>
        </w:rPr>
        <w:t xml:space="preserve">: </w:t>
      </w:r>
      <w:r w:rsidRPr="00C32330">
        <w:rPr>
          <w:rFonts w:ascii="Arial" w:eastAsia="Arial" w:hAnsi="Arial" w:cs="Arial"/>
          <w:color w:val="000000" w:themeColor="text1"/>
          <w:sz w:val="20"/>
          <w:szCs w:val="20"/>
          <w:lang w:val="en-US"/>
        </w:rPr>
        <w:t>atorvastatin</w:t>
      </w:r>
      <w:r w:rsidRPr="00C32330">
        <w:rPr>
          <w:rFonts w:ascii="Arial" w:hAnsi="Arial" w:cs="Arial"/>
          <w:sz w:val="20"/>
          <w:szCs w:val="20"/>
          <w:lang w:val="en-US"/>
        </w:rPr>
        <w:t xml:space="preserve">, Vit C: Vitamin C, </w:t>
      </w:r>
      <w:proofErr w:type="spellStart"/>
      <w:r w:rsidRPr="00C32330">
        <w:rPr>
          <w:rFonts w:ascii="Arial" w:hAnsi="Arial" w:cs="Arial"/>
          <w:sz w:val="20"/>
          <w:szCs w:val="20"/>
          <w:lang w:val="en-US"/>
        </w:rPr>
        <w:t>HepSC</w:t>
      </w:r>
      <w:proofErr w:type="spellEnd"/>
      <w:r w:rsidRPr="00C32330">
        <w:rPr>
          <w:rFonts w:ascii="Arial" w:hAnsi="Arial" w:cs="Arial"/>
          <w:sz w:val="20"/>
          <w:szCs w:val="20"/>
          <w:lang w:val="en-US"/>
        </w:rPr>
        <w:t xml:space="preserve">: </w:t>
      </w:r>
      <w:r w:rsidRPr="00C32330">
        <w:rPr>
          <w:rFonts w:ascii="Arial" w:eastAsia="Arial" w:hAnsi="Arial" w:cs="Arial"/>
          <w:color w:val="000000" w:themeColor="text1"/>
          <w:sz w:val="20"/>
          <w:szCs w:val="20"/>
          <w:lang w:val="en-US"/>
        </w:rPr>
        <w:t>low molecular weight heparin</w:t>
      </w:r>
      <w:r w:rsidRPr="00C32330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 w:rsidRPr="00C32330">
        <w:rPr>
          <w:rFonts w:ascii="Arial" w:hAnsi="Arial" w:cs="Arial"/>
          <w:sz w:val="20"/>
          <w:szCs w:val="20"/>
          <w:lang w:val="en-US"/>
        </w:rPr>
        <w:t>HepIT</w:t>
      </w:r>
      <w:proofErr w:type="spellEnd"/>
      <w:r w:rsidRPr="00C32330">
        <w:rPr>
          <w:rFonts w:ascii="Arial" w:hAnsi="Arial" w:cs="Arial"/>
          <w:sz w:val="20"/>
          <w:szCs w:val="20"/>
          <w:lang w:val="en-US"/>
        </w:rPr>
        <w:t xml:space="preserve">: </w:t>
      </w:r>
      <w:r w:rsidRPr="00C32330">
        <w:rPr>
          <w:rFonts w:ascii="Arial" w:eastAsia="Arial" w:hAnsi="Arial" w:cs="Arial"/>
          <w:color w:val="000000" w:themeColor="text1"/>
          <w:sz w:val="20"/>
          <w:szCs w:val="20"/>
          <w:lang w:val="en-US"/>
        </w:rPr>
        <w:t>unfractionated heparin intratracheal</w:t>
      </w:r>
      <w:r w:rsidRPr="00C32330">
        <w:rPr>
          <w:rFonts w:ascii="Arial" w:hAnsi="Arial" w:cs="Arial"/>
          <w:sz w:val="20"/>
          <w:szCs w:val="20"/>
          <w:lang w:val="en-US"/>
        </w:rPr>
        <w:t xml:space="preserve"> PQ: Paraquat</w:t>
      </w:r>
      <w:r w:rsidR="008873CD">
        <w:rPr>
          <w:rFonts w:ascii="Arial" w:hAnsi="Arial" w:cs="Arial"/>
          <w:sz w:val="20"/>
          <w:szCs w:val="20"/>
          <w:lang w:val="en-US"/>
        </w:rPr>
        <w:t xml:space="preserve">. </w:t>
      </w:r>
      <w:r w:rsidR="008873CD" w:rsidRPr="008873CD">
        <w:rPr>
          <w:rFonts w:ascii="Arial" w:hAnsi="Arial" w:cs="Arial"/>
          <w:sz w:val="20"/>
          <w:szCs w:val="20"/>
          <w:lang w:val="en-US"/>
        </w:rPr>
        <w:t>interquartile range (</w:t>
      </w:r>
      <w:proofErr w:type="spellStart"/>
      <w:r w:rsidR="008873CD" w:rsidRPr="008873CD">
        <w:rPr>
          <w:rFonts w:ascii="Arial" w:hAnsi="Arial" w:cs="Arial"/>
          <w:sz w:val="20"/>
          <w:szCs w:val="20"/>
          <w:lang w:val="en-US"/>
        </w:rPr>
        <w:t>IQR</w:t>
      </w:r>
      <w:proofErr w:type="spellEnd"/>
      <w:r w:rsidR="008873CD" w:rsidRPr="008873CD">
        <w:rPr>
          <w:rFonts w:ascii="Arial" w:hAnsi="Arial" w:cs="Arial"/>
          <w:sz w:val="20"/>
          <w:szCs w:val="20"/>
          <w:lang w:val="en-US"/>
        </w:rPr>
        <w:t>)</w:t>
      </w:r>
      <w:bookmarkEnd w:id="0"/>
    </w:p>
    <w:sectPr w:rsidR="00A72258" w:rsidRPr="008873CD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258"/>
    <w:rsid w:val="00701017"/>
    <w:rsid w:val="0074162D"/>
    <w:rsid w:val="008873CD"/>
    <w:rsid w:val="009B685B"/>
    <w:rsid w:val="00A72258"/>
    <w:rsid w:val="00D10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12271"/>
  <w15:chartTrackingRefBased/>
  <w15:docId w15:val="{485F9C2E-2920-414D-80DC-35AB61C66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72258"/>
    <w:pPr>
      <w:spacing w:line="256" w:lineRule="auto"/>
    </w:pPr>
    <w:rPr>
      <w:rFonts w:ascii="Calibri" w:eastAsia="Calibri" w:hAnsi="Calibri" w:cs="Calibri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490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100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JEFFERSON</dc:creator>
  <cp:keywords/>
  <dc:description/>
  <cp:lastModifiedBy>JEFFERSON </cp:lastModifiedBy>
  <cp:revision>3</cp:revision>
  <dcterms:created xsi:type="dcterms:W3CDTF">2019-02-17T06:06:00Z</dcterms:created>
  <dcterms:modified xsi:type="dcterms:W3CDTF">2019-07-08T19:05:00Z</dcterms:modified>
</cp:coreProperties>
</file>